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BF73C" w14:textId="1982B4DA" w:rsidR="2BD6B6FA" w:rsidRDefault="2BD6B6FA" w:rsidP="32D31C4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D31C42">
        <w:rPr>
          <w:rFonts w:ascii="Times New Roman" w:eastAsia="Times New Roman" w:hAnsi="Times New Roman" w:cs="Times New Roman"/>
          <w:b/>
          <w:bCs/>
          <w:sz w:val="24"/>
          <w:szCs w:val="24"/>
        </w:rPr>
        <w:t>TRANSCRIPT—</w:t>
      </w:r>
      <w:r w:rsidRPr="32D31C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NAME(S</w:t>
      </w:r>
      <w:r w:rsidR="6DEC68D4" w:rsidRPr="32D31C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</w:t>
      </w:r>
      <w:r w:rsidRPr="32D31C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OF INTERVIEWEE(</w:t>
      </w:r>
      <w:r w:rsidR="407602C8" w:rsidRPr="32D31C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S)</w:t>
      </w:r>
      <w:r w:rsidRPr="32D31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2943CEE" w14:textId="6F1A2640" w:rsidR="2BD6B6FA" w:rsidRDefault="2BD6B6FA" w:rsidP="32D31C42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32D31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Interviewee: </w:t>
      </w:r>
      <w:r w:rsidR="13FC7C7F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Jane Doe</w:t>
      </w:r>
    </w:p>
    <w:p w14:paraId="3FC20742" w14:textId="4107ED48" w:rsidR="2BD6B6FA" w:rsidRDefault="2BD6B6FA" w:rsidP="32D31C42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32D31C42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32D31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C7BEEB2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John Smith</w:t>
      </w:r>
    </w:p>
    <w:p w14:paraId="3FBFF464" w14:textId="3CEADA83" w:rsidR="2BD6B6FA" w:rsidRDefault="2BD6B6FA" w:rsidP="32D31C42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32D31C42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 Date:</w:t>
      </w:r>
      <w:r w:rsidRPr="32D31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EFFA371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May 13, 2021</w:t>
      </w:r>
    </w:p>
    <w:p w14:paraId="7844837B" w14:textId="0A18FB04" w:rsidR="2BD6B6FA" w:rsidRDefault="2BD6B6FA" w:rsidP="32D31C42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32D31C42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="68072857" w:rsidRPr="32D31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B00F5B2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1234 </w:t>
      </w:r>
      <w:proofErr w:type="spellStart"/>
      <w:r w:rsidR="6B00F5B2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Streetname</w:t>
      </w:r>
      <w:proofErr w:type="spellEnd"/>
      <w:r w:rsidR="6B00F5B2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Avenue, home of Jane Doe</w:t>
      </w:r>
    </w:p>
    <w:p w14:paraId="4397F952" w14:textId="7CCAC382" w:rsidR="2BD6B6FA" w:rsidRDefault="2BD6B6FA" w:rsidP="32D31C42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32D31C42">
        <w:rPr>
          <w:rFonts w:ascii="Times New Roman" w:eastAsia="Times New Roman" w:hAnsi="Times New Roman" w:cs="Times New Roman"/>
          <w:b/>
          <w:bCs/>
          <w:sz w:val="24"/>
          <w:szCs w:val="24"/>
        </w:rPr>
        <w:t>Length:</w:t>
      </w:r>
      <w:r w:rsidR="2807A170" w:rsidRPr="32D31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2807A170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1 digital recording; 01:30:00</w:t>
      </w:r>
    </w:p>
    <w:p w14:paraId="33F73509" w14:textId="48E7CE4A" w:rsidR="29CBDF3A" w:rsidRDefault="29CBDF3A" w:rsidP="32D31C42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32D31C42">
        <w:rPr>
          <w:rFonts w:ascii="Times New Roman" w:eastAsia="Times New Roman" w:hAnsi="Times New Roman" w:cs="Times New Roman"/>
          <w:b/>
          <w:bCs/>
          <w:sz w:val="24"/>
          <w:szCs w:val="24"/>
        </w:rPr>
        <w:t>Transcriber:</w:t>
      </w:r>
      <w:r w:rsidR="36747515" w:rsidRPr="32D31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5265B26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John Smith</w:t>
      </w:r>
    </w:p>
    <w:p w14:paraId="15887CD5" w14:textId="1CA844EC" w:rsidR="773CCD90" w:rsidRDefault="29CBDF3A" w:rsidP="5E40A1D1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5E40A1D1">
        <w:rPr>
          <w:rFonts w:ascii="Times New Roman" w:eastAsia="Times New Roman" w:hAnsi="Times New Roman" w:cs="Times New Roman"/>
          <w:b/>
          <w:bCs/>
          <w:sz w:val="24"/>
          <w:szCs w:val="24"/>
        </w:rPr>
        <w:t>Transcription Date</w:t>
      </w:r>
      <w:r w:rsidR="46338EA0" w:rsidRPr="5E40A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46338EA0" w:rsidRPr="5E40A1D1">
        <w:rPr>
          <w:rFonts w:ascii="Times New Roman" w:eastAsia="Times New Roman" w:hAnsi="Times New Roman" w:cs="Times New Roman"/>
          <w:color w:val="FF0000"/>
          <w:sz w:val="24"/>
          <w:szCs w:val="24"/>
        </w:rPr>
        <w:t>May 20, 2021</w:t>
      </w:r>
    </w:p>
    <w:p w14:paraId="785C1BD2" w14:textId="77F83D0F" w:rsidR="26DECF57" w:rsidRDefault="26DECF57" w:rsidP="5E40A1D1">
      <w:pPr>
        <w:spacing w:after="20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84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Abstract:</w:t>
      </w:r>
      <w:r w:rsidRPr="00284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AFC3918" w:rsidRPr="79976DFB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 w:rsidRPr="79976DFB">
        <w:rPr>
          <w:rFonts w:ascii="Times New Roman" w:eastAsia="Times New Roman" w:hAnsi="Times New Roman" w:cs="Times New Roman"/>
          <w:color w:val="FF0000"/>
          <w:sz w:val="24"/>
          <w:szCs w:val="24"/>
        </w:rPr>
        <w:t>rief description of the topics covered</w:t>
      </w:r>
      <w:r w:rsidR="57363EC8" w:rsidRPr="79976DF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6E3E0302" w14:textId="46E7E668" w:rsidR="52AF9ACA" w:rsidRDefault="52AF9ACA" w:rsidP="32D31C42">
      <w:pPr>
        <w:spacing w:after="20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JS: </w:t>
      </w:r>
      <w:r w:rsidR="73331066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I'm John Smith, interviewing Jane Doe </w:t>
      </w:r>
      <w:r w:rsidR="0A69B776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on May 13, 2021 at Buncombe County Special Collections. Jane, hi!</w:t>
      </w:r>
    </w:p>
    <w:p w14:paraId="5E5C3164" w14:textId="183DB067" w:rsidR="00342505" w:rsidRDefault="52AF9ACA" w:rsidP="32D31C42">
      <w:pPr>
        <w:spacing w:after="20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JD</w:t>
      </w:r>
      <w:r w:rsidR="156C020D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="4CDAD31D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40D6B1B7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Hi! Let me tell you about history.</w:t>
      </w:r>
      <w:r w:rsidR="71F250D0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8328912" w14:textId="67C72826" w:rsidR="6D68EF52" w:rsidRDefault="6D68EF52" w:rsidP="32D31C42">
      <w:pPr>
        <w:spacing w:after="20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5E40A1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Refer to pages 30-32 of the following document for style guidelines and notes on editing transcripts: </w:t>
      </w:r>
      <w:hyperlink r:id="rId9">
        <w:r w:rsidRPr="5E40A1D1"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</w:rPr>
          <w:t>https://sohp.org/wp-content/uploads/sites/69/2013/11/A-Practical-Guide-to-Oral-History_march2014.pdf</w:t>
        </w:r>
      </w:hyperlink>
      <w:r w:rsidRPr="5E40A1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</w:p>
    <w:p w14:paraId="4AEE0104" w14:textId="64711724" w:rsidR="00342505" w:rsidRDefault="6DAC6996" w:rsidP="32D31C42">
      <w:pPr>
        <w:spacing w:after="20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Notes: 1” margins</w:t>
      </w:r>
      <w:r w:rsidR="7D2192E1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, left margin 1.5” (to allow binding)</w:t>
      </w:r>
      <w:r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, Times New Roman, 12 pt</w:t>
      </w:r>
      <w:r w:rsidR="00284A3B">
        <w:rPr>
          <w:rFonts w:ascii="Times New Roman" w:eastAsia="Times New Roman" w:hAnsi="Times New Roman" w:cs="Times New Roman"/>
          <w:color w:val="FF0000"/>
          <w:sz w:val="24"/>
          <w:szCs w:val="24"/>
        </w:rPr>
        <w:t>. P</w:t>
      </w:r>
      <w:r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age numbers in </w:t>
      </w:r>
      <w:r w:rsidR="480F72B9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upper right hand starting on Page 2</w:t>
      </w:r>
      <w:r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>, double-spaced throughout, 10pt after paragraph</w:t>
      </w:r>
      <w:r w:rsidR="2A181AEF"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(except up top in descriptive metadata portion)</w:t>
      </w:r>
      <w:r w:rsidRPr="32D31C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="001E7E9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Red text indicates where you update the text. </w:t>
      </w:r>
      <w:r w:rsidR="00284A3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Change the text color to black when you makes updates. </w:t>
      </w:r>
      <w:bookmarkStart w:id="0" w:name="_GoBack"/>
      <w:bookmarkEnd w:id="0"/>
    </w:p>
    <w:p w14:paraId="20812268" w14:textId="48A912F3" w:rsidR="00342505" w:rsidRDefault="00342505" w:rsidP="32D31C42">
      <w:pPr>
        <w:spacing w:after="20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Note the headers on the 2</w:t>
      </w:r>
      <w:r w:rsidRPr="00342505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page – page numbers &amp; running header begin on page 2</w:t>
      </w:r>
    </w:p>
    <w:p w14:paraId="63F797C4" w14:textId="56453F31" w:rsidR="156C020D" w:rsidRDefault="156C020D" w:rsidP="32D31C42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2D31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7D83E6E" w:rsidRPr="32D31C42">
        <w:rPr>
          <w:rFonts w:ascii="Times New Roman" w:eastAsia="Times New Roman" w:hAnsi="Times New Roman" w:cs="Times New Roman"/>
          <w:sz w:val="24"/>
          <w:szCs w:val="24"/>
        </w:rPr>
        <w:t>END OF INTERVIEW.</w:t>
      </w:r>
    </w:p>
    <w:sectPr w:rsidR="156C020D" w:rsidSect="00342505">
      <w:headerReference w:type="default" r:id="rId10"/>
      <w:footerReference w:type="default" r:id="rId11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2F2D8" w14:textId="77777777" w:rsidR="0047297B" w:rsidRDefault="0047297B">
      <w:pPr>
        <w:spacing w:after="0" w:line="240" w:lineRule="auto"/>
      </w:pPr>
      <w:r>
        <w:separator/>
      </w:r>
    </w:p>
  </w:endnote>
  <w:endnote w:type="continuationSeparator" w:id="0">
    <w:p w14:paraId="6F5B60BE" w14:textId="77777777" w:rsidR="0047297B" w:rsidRDefault="0047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32D31C42" w14:paraId="1F745D7A" w14:textId="77777777" w:rsidTr="32D31C42">
      <w:tc>
        <w:tcPr>
          <w:tcW w:w="3120" w:type="dxa"/>
        </w:tcPr>
        <w:p w14:paraId="4606F0D6" w14:textId="5A0200CF" w:rsidR="32D31C42" w:rsidRDefault="32D31C42" w:rsidP="32D31C42">
          <w:pPr>
            <w:pStyle w:val="Header"/>
            <w:jc w:val="center"/>
          </w:pPr>
        </w:p>
      </w:tc>
      <w:tc>
        <w:tcPr>
          <w:tcW w:w="3120" w:type="dxa"/>
        </w:tcPr>
        <w:p w14:paraId="302D3C2B" w14:textId="7D6ECE64" w:rsidR="32D31C42" w:rsidRDefault="32D31C42" w:rsidP="32D31C42">
          <w:pPr>
            <w:pStyle w:val="Header"/>
            <w:ind w:right="-115"/>
            <w:jc w:val="right"/>
          </w:pPr>
        </w:p>
      </w:tc>
    </w:tr>
  </w:tbl>
  <w:p w14:paraId="2D3FC3B2" w14:textId="5D5A65F2" w:rsidR="32D31C42" w:rsidRDefault="32D31C42" w:rsidP="32D31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D8227" w14:textId="77777777" w:rsidR="0047297B" w:rsidRDefault="0047297B">
      <w:pPr>
        <w:spacing w:after="0" w:line="240" w:lineRule="auto"/>
      </w:pPr>
      <w:r>
        <w:separator/>
      </w:r>
    </w:p>
  </w:footnote>
  <w:footnote w:type="continuationSeparator" w:id="0">
    <w:p w14:paraId="3F2124E4" w14:textId="77777777" w:rsidR="0047297B" w:rsidRDefault="0047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BA97F" w14:textId="1612C179" w:rsidR="32D31C42" w:rsidRPr="00342505" w:rsidRDefault="00342505" w:rsidP="0034250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tab w:relativeTo="margin" w:alignment="left" w:leader="none"/>
    </w:r>
    <w:r>
      <w:rPr>
        <w:rFonts w:ascii="Times New Roman" w:hAnsi="Times New Roman" w:cs="Times New Roman"/>
        <w:sz w:val="24"/>
        <w:szCs w:val="24"/>
      </w:rPr>
      <w:t>NAME OF INTERVIEWEE(S)</w:t>
    </w:r>
    <w:r w:rsidRPr="00342505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32D31C42" w:rsidRPr="00342505">
      <w:rPr>
        <w:rFonts w:ascii="Times New Roman" w:hAnsi="Times New Roman" w:cs="Times New Roman"/>
        <w:sz w:val="24"/>
        <w:szCs w:val="24"/>
      </w:rPr>
      <w:t xml:space="preserve">Page </w:t>
    </w:r>
    <w:r w:rsidR="32D31C42" w:rsidRPr="00342505">
      <w:rPr>
        <w:rFonts w:ascii="Times New Roman" w:hAnsi="Times New Roman" w:cs="Times New Roman"/>
        <w:sz w:val="24"/>
        <w:szCs w:val="24"/>
      </w:rPr>
      <w:fldChar w:fldCharType="begin"/>
    </w:r>
    <w:r w:rsidR="32D31C42" w:rsidRPr="00342505">
      <w:rPr>
        <w:rFonts w:ascii="Times New Roman" w:hAnsi="Times New Roman" w:cs="Times New Roman"/>
        <w:sz w:val="24"/>
        <w:szCs w:val="24"/>
      </w:rPr>
      <w:instrText>PAGE</w:instrText>
    </w:r>
    <w:r w:rsidR="32D31C42" w:rsidRPr="00342505">
      <w:rPr>
        <w:rFonts w:ascii="Times New Roman" w:hAnsi="Times New Roman" w:cs="Times New Roman"/>
        <w:sz w:val="24"/>
        <w:szCs w:val="24"/>
      </w:rPr>
      <w:fldChar w:fldCharType="separate"/>
    </w:r>
    <w:r w:rsidRPr="00342505">
      <w:rPr>
        <w:rFonts w:ascii="Times New Roman" w:hAnsi="Times New Roman" w:cs="Times New Roman"/>
        <w:noProof/>
        <w:sz w:val="24"/>
        <w:szCs w:val="24"/>
      </w:rPr>
      <w:t>1</w:t>
    </w:r>
    <w:r w:rsidR="32D31C42" w:rsidRPr="00342505">
      <w:rPr>
        <w:rFonts w:ascii="Times New Roman" w:hAnsi="Times New Roman" w:cs="Times New Roman"/>
        <w:sz w:val="24"/>
        <w:szCs w:val="24"/>
      </w:rPr>
      <w:fldChar w:fldCharType="end"/>
    </w: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32D31C42" w14:paraId="24D69087" w14:textId="77777777" w:rsidTr="32D31C42">
      <w:tc>
        <w:tcPr>
          <w:tcW w:w="3120" w:type="dxa"/>
        </w:tcPr>
        <w:p w14:paraId="5DCD4070" w14:textId="66888131" w:rsidR="32D31C42" w:rsidRDefault="32D31C42" w:rsidP="32D31C42">
          <w:pPr>
            <w:pStyle w:val="Header"/>
            <w:jc w:val="center"/>
          </w:pPr>
        </w:p>
      </w:tc>
      <w:tc>
        <w:tcPr>
          <w:tcW w:w="3120" w:type="dxa"/>
        </w:tcPr>
        <w:p w14:paraId="5CF628D6" w14:textId="25536051" w:rsidR="32D31C42" w:rsidRDefault="32D31C42" w:rsidP="32D31C42">
          <w:pPr>
            <w:pStyle w:val="Header"/>
            <w:ind w:right="-115"/>
            <w:jc w:val="right"/>
          </w:pPr>
        </w:p>
      </w:tc>
    </w:tr>
  </w:tbl>
  <w:p w14:paraId="1D5B0E9F" w14:textId="03FC63D3" w:rsidR="32D31C42" w:rsidRDefault="32D31C42" w:rsidP="32D31C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B7C94C"/>
    <w:rsid w:val="001E7E93"/>
    <w:rsid w:val="001F68CB"/>
    <w:rsid w:val="00284A3B"/>
    <w:rsid w:val="00342505"/>
    <w:rsid w:val="0047297B"/>
    <w:rsid w:val="00576938"/>
    <w:rsid w:val="008D7476"/>
    <w:rsid w:val="009D17FC"/>
    <w:rsid w:val="05265B26"/>
    <w:rsid w:val="086AE11E"/>
    <w:rsid w:val="0A69B776"/>
    <w:rsid w:val="11B031B1"/>
    <w:rsid w:val="13FC7C7F"/>
    <w:rsid w:val="156C020D"/>
    <w:rsid w:val="169FAB3B"/>
    <w:rsid w:val="17F21FD7"/>
    <w:rsid w:val="18452A6F"/>
    <w:rsid w:val="1987B46E"/>
    <w:rsid w:val="1A6312E3"/>
    <w:rsid w:val="1B59F401"/>
    <w:rsid w:val="1B9C77DC"/>
    <w:rsid w:val="1CAC689D"/>
    <w:rsid w:val="1E31D328"/>
    <w:rsid w:val="217FD9C0"/>
    <w:rsid w:val="26DECF57"/>
    <w:rsid w:val="2807A170"/>
    <w:rsid w:val="28CF49A0"/>
    <w:rsid w:val="2992D92B"/>
    <w:rsid w:val="29CBDF3A"/>
    <w:rsid w:val="2A181AEF"/>
    <w:rsid w:val="2BD6B6FA"/>
    <w:rsid w:val="2C7BEEB2"/>
    <w:rsid w:val="2DFFAB1F"/>
    <w:rsid w:val="2E4EEEE3"/>
    <w:rsid w:val="31525E2A"/>
    <w:rsid w:val="3181B0A1"/>
    <w:rsid w:val="31E746D5"/>
    <w:rsid w:val="32709820"/>
    <w:rsid w:val="32D31C42"/>
    <w:rsid w:val="34A5EED4"/>
    <w:rsid w:val="36747515"/>
    <w:rsid w:val="39B7C94C"/>
    <w:rsid w:val="3A3FCF8C"/>
    <w:rsid w:val="3F65EDE4"/>
    <w:rsid w:val="407602C8"/>
    <w:rsid w:val="40D6B1B7"/>
    <w:rsid w:val="46338EA0"/>
    <w:rsid w:val="480F72B9"/>
    <w:rsid w:val="48FDEAF4"/>
    <w:rsid w:val="4C358BB6"/>
    <w:rsid w:val="4CDAD31D"/>
    <w:rsid w:val="52A161B0"/>
    <w:rsid w:val="52AF9ACA"/>
    <w:rsid w:val="56B85F01"/>
    <w:rsid w:val="57363EC8"/>
    <w:rsid w:val="5A53FF51"/>
    <w:rsid w:val="5AFC3918"/>
    <w:rsid w:val="5E40A1D1"/>
    <w:rsid w:val="60A7469D"/>
    <w:rsid w:val="67D83E6E"/>
    <w:rsid w:val="68072857"/>
    <w:rsid w:val="6B00F5B2"/>
    <w:rsid w:val="6D68EF52"/>
    <w:rsid w:val="6DAC6996"/>
    <w:rsid w:val="6DEC68D4"/>
    <w:rsid w:val="71F250D0"/>
    <w:rsid w:val="73331066"/>
    <w:rsid w:val="73FCF8AF"/>
    <w:rsid w:val="773CCD90"/>
    <w:rsid w:val="78206EDE"/>
    <w:rsid w:val="793883B7"/>
    <w:rsid w:val="79976DFB"/>
    <w:rsid w:val="7A6C3A33"/>
    <w:rsid w:val="7D2192E1"/>
    <w:rsid w:val="7EFFA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7C94C"/>
  <w15:chartTrackingRefBased/>
  <w15:docId w15:val="{6E549E22-3A8D-4849-9919-6F04162D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ohp.org/wp-content/uploads/sites/69/2013/11/A-Practical-Guide-to-Oral-History_march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5D8558F447C4E8767E928377F8586" ma:contentTypeVersion="10" ma:contentTypeDescription="Create a new document." ma:contentTypeScope="" ma:versionID="f096826dbae50bb1218b3bc30bd39c69">
  <xsd:schema xmlns:xsd="http://www.w3.org/2001/XMLSchema" xmlns:xs="http://www.w3.org/2001/XMLSchema" xmlns:p="http://schemas.microsoft.com/office/2006/metadata/properties" xmlns:ns2="d225ef8e-3c33-400d-b562-4d12c40ffd9c" xmlns:ns3="bc98f349-f0c5-4ef5-94de-d1b55e5d01eb" targetNamespace="http://schemas.microsoft.com/office/2006/metadata/properties" ma:root="true" ma:fieldsID="9719bc36da2c103b4215e7967bfb77d4" ns2:_="" ns3:_="">
    <xsd:import namespace="d225ef8e-3c33-400d-b562-4d12c40ffd9c"/>
    <xsd:import namespace="bc98f349-f0c5-4ef5-94de-d1b55e5d0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5ef8e-3c33-400d-b562-4d12c40ff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8f349-f0c5-4ef5-94de-d1b55e5d0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99076-D639-4348-985A-3F29CCC733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B6C4EF-2812-41AB-BD7A-85B30A875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B09B6-63AF-439C-8A9B-CD86B5E53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5ef8e-3c33-400d-b562-4d12c40ffd9c"/>
    <ds:schemaRef ds:uri="bc98f349-f0c5-4ef5-94de-d1b55e5d0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Pfeiffer</dc:creator>
  <cp:keywords/>
  <dc:description/>
  <cp:lastModifiedBy>Lib-NCRoom-User</cp:lastModifiedBy>
  <cp:revision>2</cp:revision>
  <dcterms:created xsi:type="dcterms:W3CDTF">2022-06-09T15:56:00Z</dcterms:created>
  <dcterms:modified xsi:type="dcterms:W3CDTF">2022-06-09T15:56:00Z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0x010100F6B5D8558F447C4E8767E928377F8586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